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57" w:rsidRDefault="004F1A57">
      <w:pPr>
        <w:spacing w:line="500" w:lineRule="exact"/>
        <w:rPr>
          <w:sz w:val="30"/>
          <w:szCs w:val="30"/>
        </w:rPr>
      </w:pPr>
    </w:p>
    <w:p w:rsidR="004F1A57" w:rsidRDefault="004F1A57">
      <w:pPr>
        <w:spacing w:line="500" w:lineRule="exact"/>
        <w:rPr>
          <w:sz w:val="30"/>
          <w:szCs w:val="30"/>
        </w:rPr>
      </w:pPr>
    </w:p>
    <w:p w:rsidR="004F1A57" w:rsidRDefault="004F1A57">
      <w:pPr>
        <w:spacing w:line="500" w:lineRule="exact"/>
        <w:rPr>
          <w:sz w:val="30"/>
          <w:szCs w:val="30"/>
        </w:rPr>
      </w:pPr>
    </w:p>
    <w:p w:rsidR="004F1A57" w:rsidRDefault="00AC795C">
      <w:pPr>
        <w:spacing w:line="500" w:lineRule="exact"/>
        <w:jc w:val="center"/>
        <w:rPr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东北三省第三届</w:t>
      </w:r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</w:rPr>
        <w:t>适</w:t>
      </w:r>
      <w:proofErr w:type="gramEnd"/>
      <w:r>
        <w:rPr>
          <w:rFonts w:ascii="宋体" w:eastAsia="宋体" w:hAnsi="宋体" w:cs="宋体" w:hint="eastAsia"/>
          <w:b/>
          <w:bCs/>
          <w:sz w:val="36"/>
          <w:szCs w:val="36"/>
        </w:rPr>
        <w:t>老化建筑设计竞赛获奖名单</w:t>
      </w:r>
    </w:p>
    <w:p w:rsidR="004F1A57" w:rsidRDefault="004F1A57">
      <w:pPr>
        <w:spacing w:line="500" w:lineRule="exact"/>
        <w:jc w:val="left"/>
        <w:rPr>
          <w:sz w:val="30"/>
          <w:szCs w:val="30"/>
        </w:rPr>
      </w:pPr>
    </w:p>
    <w:p w:rsidR="004F1A57" w:rsidRDefault="00AC795C">
      <w:pPr>
        <w:numPr>
          <w:ilvl w:val="0"/>
          <w:numId w:val="1"/>
        </w:numPr>
        <w:spacing w:line="500" w:lineRule="exact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建筑设计组</w:t>
      </w: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一等奖：</w:t>
      </w:r>
    </w:p>
    <w:p w:rsidR="004F1A57" w:rsidRDefault="00AC795C">
      <w:pPr>
        <w:spacing w:line="500" w:lineRule="exact"/>
        <w:ind w:left="1500" w:hangingChars="500" w:hanging="1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《一花一界，一院一生》，沈阳理工大学（刘佳峪、徐洋洋、李浩、苗翼鹏、</w:t>
      </w:r>
    </w:p>
    <w:p w:rsidR="004F1A57" w:rsidRDefault="00AC795C">
      <w:pPr>
        <w:spacing w:line="500" w:lineRule="exact"/>
        <w:ind w:leftChars="100" w:left="141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李炫霖）指导教师（金连生）</w:t>
      </w:r>
    </w:p>
    <w:p w:rsidR="004F1A57" w:rsidRDefault="004F1A57">
      <w:pPr>
        <w:spacing w:line="500" w:lineRule="exact"/>
        <w:ind w:left="1500" w:hangingChars="500" w:hanging="1500"/>
        <w:jc w:val="left"/>
        <w:rPr>
          <w:sz w:val="30"/>
          <w:szCs w:val="30"/>
        </w:rPr>
      </w:pPr>
    </w:p>
    <w:p w:rsidR="004F1A57" w:rsidRDefault="00AC795C">
      <w:pPr>
        <w:spacing w:line="500" w:lineRule="exact"/>
        <w:ind w:left="1500" w:hangingChars="500" w:hanging="1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二等奖：</w:t>
      </w:r>
    </w:p>
    <w:p w:rsidR="004F1A57" w:rsidRDefault="00AC795C">
      <w:pPr>
        <w:spacing w:line="500" w:lineRule="exact"/>
        <w:ind w:left="1500" w:hangingChars="500" w:hanging="1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、《疗愈的伊甸园》，大连理工大学（杨丹枫、柳春阳、吴睿均）</w:t>
      </w:r>
    </w:p>
    <w:p w:rsidR="004F1A57" w:rsidRDefault="00AC795C">
      <w:pPr>
        <w:spacing w:line="500" w:lineRule="exact"/>
        <w:ind w:leftChars="300" w:left="123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指导教师（李国鹏）</w:t>
      </w: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、《</w:t>
      </w:r>
      <w:r>
        <w:rPr>
          <w:sz w:val="30"/>
          <w:szCs w:val="30"/>
        </w:rPr>
        <w:t>山水重构，颐居荷苑</w:t>
      </w:r>
      <w:r>
        <w:rPr>
          <w:rFonts w:hint="eastAsia"/>
          <w:sz w:val="30"/>
          <w:szCs w:val="30"/>
        </w:rPr>
        <w:t>》，沈阳建筑大学（孙天齐、周艳玲、王振宇）</w:t>
      </w:r>
    </w:p>
    <w:p w:rsidR="004F1A57" w:rsidRDefault="00AC795C">
      <w:pPr>
        <w:spacing w:line="500" w:lineRule="exact"/>
        <w:ind w:leftChars="200" w:left="420"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指导教师（郑志宇、刘思铎）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、《“荷”养天年》，大连理工大学（董云帆、曹静、赵翔宇、安汇琦、蒋励）指导教师（曲艺、周博）</w:t>
      </w:r>
    </w:p>
    <w:p w:rsidR="004F1A57" w:rsidRDefault="004F1A57">
      <w:pPr>
        <w:spacing w:line="500" w:lineRule="exact"/>
        <w:jc w:val="left"/>
        <w:rPr>
          <w:sz w:val="30"/>
          <w:szCs w:val="30"/>
        </w:rPr>
      </w:pP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三等奖：</w:t>
      </w: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《小渔村，深治愈——基于渔季规律和多态叙事策略下的乡村旅居养老再生》，</w:t>
      </w:r>
    </w:p>
    <w:p w:rsidR="004F1A57" w:rsidRDefault="00AC795C">
      <w:pPr>
        <w:spacing w:line="500" w:lineRule="exact"/>
        <w:ind w:leftChars="200" w:left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沈阳理工大学（张雅轩）指导教师（潘鑫晨、金连生）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、《生•声•慢</w:t>
      </w:r>
      <w:r>
        <w:rPr>
          <w:rFonts w:hint="eastAsia"/>
          <w:sz w:val="30"/>
          <w:szCs w:val="30"/>
        </w:rPr>
        <w:t>--</w:t>
      </w:r>
      <w:r>
        <w:rPr>
          <w:rFonts w:hint="eastAsia"/>
          <w:sz w:val="30"/>
          <w:szCs w:val="30"/>
        </w:rPr>
        <w:t>老年宜居背景下西安旧城区城市更新与康养综合服务中心设计》，</w:t>
      </w:r>
    </w:p>
    <w:p w:rsidR="004F1A57" w:rsidRDefault="00AC795C">
      <w:pPr>
        <w:spacing w:line="500" w:lineRule="exact"/>
        <w:ind w:leftChars="200" w:left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天津大学、华南理工大学、东南大学、哈尔滨工业大学（深圳）、大连理工大学（万硕、王子</w:t>
      </w:r>
      <w:proofErr w:type="gramStart"/>
      <w:r>
        <w:rPr>
          <w:rFonts w:hint="eastAsia"/>
          <w:sz w:val="30"/>
          <w:szCs w:val="30"/>
        </w:rPr>
        <w:t>荆</w:t>
      </w:r>
      <w:proofErr w:type="gramEnd"/>
      <w:r>
        <w:rPr>
          <w:rFonts w:hint="eastAsia"/>
          <w:sz w:val="30"/>
          <w:szCs w:val="30"/>
        </w:rPr>
        <w:t>、李昊宣、郑艺倩、刘宇鑫）指导教师（汪丽君、舒平、张萍）</w:t>
      </w: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、《稻·梦工厂》，沈阳理工大学（田静宜）指导教师（赵</w:t>
      </w:r>
      <w:proofErr w:type="gramStart"/>
      <w:r>
        <w:rPr>
          <w:rFonts w:hint="eastAsia"/>
          <w:sz w:val="30"/>
          <w:szCs w:val="30"/>
        </w:rPr>
        <w:t>荥</w:t>
      </w:r>
      <w:proofErr w:type="gramEnd"/>
      <w:r>
        <w:rPr>
          <w:rFonts w:hint="eastAsia"/>
          <w:sz w:val="30"/>
          <w:szCs w:val="30"/>
        </w:rPr>
        <w:t>棵）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、《游牧关怀群岛》，沈阳理工大学（白雪）指导教师（潘鑫晨、</w:t>
      </w:r>
      <w:proofErr w:type="gramStart"/>
      <w:r>
        <w:rPr>
          <w:rFonts w:hint="eastAsia"/>
          <w:sz w:val="30"/>
          <w:szCs w:val="30"/>
        </w:rPr>
        <w:t>郝</w:t>
      </w:r>
      <w:proofErr w:type="gramEnd"/>
      <w:r>
        <w:rPr>
          <w:rFonts w:hint="eastAsia"/>
          <w:sz w:val="30"/>
          <w:szCs w:val="30"/>
        </w:rPr>
        <w:t>建军）</w:t>
      </w: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、《后疫时代·院存康养》，沈阳城市</w:t>
      </w:r>
      <w:r>
        <w:rPr>
          <w:rFonts w:hint="eastAsia"/>
          <w:sz w:val="30"/>
          <w:szCs w:val="30"/>
        </w:rPr>
        <w:t>学院（张硕）指导教师（曾辉）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6</w:t>
      </w:r>
      <w:r>
        <w:rPr>
          <w:rFonts w:hint="eastAsia"/>
          <w:sz w:val="30"/>
          <w:szCs w:val="30"/>
        </w:rPr>
        <w:t>、《水岛漫生》，沈阳建筑大学（欧家帅、李晔、黄子襟、王春鑫、韩猛）</w:t>
      </w:r>
    </w:p>
    <w:p w:rsidR="004F1A57" w:rsidRDefault="00AC795C">
      <w:pPr>
        <w:spacing w:line="500" w:lineRule="exact"/>
        <w:ind w:leftChars="200" w:left="420"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指导教师（刘思铎、潘波）</w:t>
      </w:r>
    </w:p>
    <w:p w:rsidR="004F1A57" w:rsidRDefault="004F1A57">
      <w:pPr>
        <w:spacing w:line="500" w:lineRule="exact"/>
        <w:ind w:left="1200" w:hangingChars="400" w:hanging="1200"/>
        <w:jc w:val="left"/>
        <w:rPr>
          <w:sz w:val="30"/>
          <w:szCs w:val="30"/>
        </w:rPr>
      </w:pPr>
    </w:p>
    <w:p w:rsidR="004F1A57" w:rsidRDefault="00AC795C">
      <w:pPr>
        <w:spacing w:line="500" w:lineRule="exact"/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优秀奖：</w:t>
      </w:r>
    </w:p>
    <w:p w:rsidR="004F1A57" w:rsidRDefault="00AC795C">
      <w:pPr>
        <w:spacing w:line="500" w:lineRule="exact"/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、《清霞合院》，沈阳建筑大学（夏祥宇、李赢、于佳航）</w:t>
      </w:r>
    </w:p>
    <w:p w:rsidR="004F1A57" w:rsidRDefault="00AC795C">
      <w:pPr>
        <w:spacing w:line="50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指导教师（郑志宇、张玺祯）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、《仙子风韵愈人愈心—自然疗愈视角下的仙子湖适老化》，大连理工大学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（张城岩、张世曦、刘燚锋、王悦霖）指导教师（钱芳、沈娜、马彦红）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、《引凤还巢》，大连理工大学城市学院（周禹辰</w:t>
      </w:r>
      <w:r>
        <w:rPr>
          <w:rFonts w:hint="eastAsia"/>
          <w:sz w:val="30"/>
          <w:szCs w:val="30"/>
        </w:rPr>
        <w:t> </w:t>
      </w:r>
      <w:r>
        <w:rPr>
          <w:rFonts w:hint="eastAsia"/>
          <w:sz w:val="30"/>
          <w:szCs w:val="30"/>
        </w:rPr>
        <w:t>、何</w:t>
      </w:r>
      <w:proofErr w:type="gramStart"/>
      <w:r>
        <w:rPr>
          <w:rFonts w:hint="eastAsia"/>
          <w:sz w:val="30"/>
          <w:szCs w:val="30"/>
        </w:rPr>
        <w:t>劼</w:t>
      </w:r>
      <w:proofErr w:type="gramEnd"/>
      <w:r>
        <w:rPr>
          <w:rFonts w:hint="eastAsia"/>
          <w:sz w:val="30"/>
          <w:szCs w:val="30"/>
        </w:rPr>
        <w:t>航</w:t>
      </w:r>
      <w:r>
        <w:rPr>
          <w:rFonts w:hint="eastAsia"/>
          <w:sz w:val="30"/>
          <w:szCs w:val="30"/>
        </w:rPr>
        <w:t> </w:t>
      </w:r>
      <w:r>
        <w:rPr>
          <w:rFonts w:hint="eastAsia"/>
          <w:sz w:val="30"/>
          <w:szCs w:val="30"/>
        </w:rPr>
        <w:t>、宋格萱</w:t>
      </w:r>
      <w:r>
        <w:rPr>
          <w:rFonts w:hint="eastAsia"/>
          <w:sz w:val="30"/>
          <w:szCs w:val="30"/>
        </w:rPr>
        <w:t> </w:t>
      </w:r>
      <w:r>
        <w:rPr>
          <w:rFonts w:hint="eastAsia"/>
          <w:sz w:val="30"/>
          <w:szCs w:val="30"/>
        </w:rPr>
        <w:t>、顾丝雨</w:t>
      </w:r>
      <w:r>
        <w:rPr>
          <w:rFonts w:hint="eastAsia"/>
          <w:sz w:val="30"/>
          <w:szCs w:val="30"/>
        </w:rPr>
        <w:t> </w:t>
      </w:r>
      <w:r>
        <w:rPr>
          <w:rFonts w:hint="eastAsia"/>
          <w:sz w:val="30"/>
          <w:szCs w:val="30"/>
        </w:rPr>
        <w:t>、李品颉）指导教师（张广媚、何泉汇）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、《时节相副·芙蕖送馨》，大连理工大学（李知非、孙蕾、唐一平、裴育、</w:t>
      </w:r>
      <w:proofErr w:type="gramStart"/>
      <w:r>
        <w:rPr>
          <w:rFonts w:hint="eastAsia"/>
          <w:sz w:val="30"/>
          <w:szCs w:val="30"/>
        </w:rPr>
        <w:t>蔚诗轩</w:t>
      </w:r>
      <w:proofErr w:type="gramEnd"/>
      <w:r>
        <w:rPr>
          <w:rFonts w:hint="eastAsia"/>
          <w:sz w:val="30"/>
          <w:szCs w:val="30"/>
        </w:rPr>
        <w:t>）指导教师（马彦红、钱芳、沈娜）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、《药韵满翠微</w:t>
      </w:r>
      <w:r>
        <w:rPr>
          <w:rFonts w:hint="eastAsia"/>
          <w:sz w:val="30"/>
          <w:szCs w:val="30"/>
        </w:rPr>
        <w:t>--</w:t>
      </w:r>
      <w:r>
        <w:rPr>
          <w:rFonts w:hint="eastAsia"/>
          <w:sz w:val="30"/>
          <w:szCs w:val="30"/>
        </w:rPr>
        <w:t>基于簇群理念下的植物疗愈康养社区》，沈阳理工大学</w:t>
      </w:r>
    </w:p>
    <w:p w:rsidR="004F1A57" w:rsidRDefault="00AC795C">
      <w:pPr>
        <w:spacing w:line="500" w:lineRule="exact"/>
        <w:ind w:leftChars="284" w:left="596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（任泓卫、张文涵、刘屹霄、刘琳、倪星龙）</w:t>
      </w:r>
    </w:p>
    <w:p w:rsidR="004F1A57" w:rsidRDefault="00AC795C">
      <w:pPr>
        <w:spacing w:line="500" w:lineRule="exact"/>
        <w:ind w:leftChars="284" w:left="596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指导教师（金连生、</w:t>
      </w:r>
      <w:proofErr w:type="gramStart"/>
      <w:r>
        <w:rPr>
          <w:rFonts w:hint="eastAsia"/>
          <w:sz w:val="30"/>
          <w:szCs w:val="30"/>
        </w:rPr>
        <w:t>郝</w:t>
      </w:r>
      <w:proofErr w:type="gramEnd"/>
      <w:r>
        <w:rPr>
          <w:rFonts w:hint="eastAsia"/>
          <w:sz w:val="30"/>
          <w:szCs w:val="30"/>
        </w:rPr>
        <w:t>建军、孔祥宇）</w:t>
      </w:r>
    </w:p>
    <w:p w:rsidR="004F1A57" w:rsidRDefault="00AC795C">
      <w:pPr>
        <w:numPr>
          <w:ilvl w:val="0"/>
          <w:numId w:val="2"/>
        </w:num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《游于画乐于园栖于檐》，东北石油大学（夏一格、邹万满、韩芸聪、</w:t>
      </w:r>
    </w:p>
    <w:p w:rsidR="004F1A57" w:rsidRDefault="00AC795C">
      <w:pPr>
        <w:spacing w:line="50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胡政远）指导教师（薛婷）</w:t>
      </w:r>
    </w:p>
    <w:p w:rsidR="004F1A57" w:rsidRDefault="00AC795C">
      <w:pPr>
        <w:numPr>
          <w:ilvl w:val="0"/>
          <w:numId w:val="2"/>
        </w:num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《松阳养老住宅基地项目》，中国建筑东北设计研究院有限公司（丛龙吉、邵世琦）</w:t>
      </w:r>
    </w:p>
    <w:p w:rsidR="004F1A57" w:rsidRDefault="00AC795C" w:rsidP="00837847">
      <w:pPr>
        <w:spacing w:line="500" w:lineRule="exact"/>
        <w:ind w:leftChars="-200" w:left="-420"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、《生活像素》，大连理工大学（熊子涵、张开翔、张雯霈）</w:t>
      </w:r>
    </w:p>
    <w:p w:rsidR="004F1A57" w:rsidRDefault="00AC795C">
      <w:pPr>
        <w:spacing w:line="50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指导教师（曲艺、刘九菊、李国鹏</w:t>
      </w:r>
      <w:r>
        <w:rPr>
          <w:rFonts w:hint="eastAsia"/>
          <w:sz w:val="30"/>
          <w:szCs w:val="30"/>
        </w:rPr>
        <w:t>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、《莫道桑榆晚》，东北石油大学（吴楠、杨帅、刘太祺、邱悦）</w:t>
      </w:r>
    </w:p>
    <w:p w:rsidR="004F1A57" w:rsidRDefault="00AC795C">
      <w:pPr>
        <w:spacing w:line="50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（薛婷）</w:t>
      </w:r>
    </w:p>
    <w:p w:rsidR="004F1A57" w:rsidRDefault="00AC795C">
      <w:pPr>
        <w:spacing w:line="500" w:lineRule="exact"/>
        <w:ind w:left="900" w:hangingChars="300" w:hanging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、《蓦然回首》，大连理工大学（冯冠云、李皓鸣、唐浩芸）</w:t>
      </w:r>
    </w:p>
    <w:p w:rsidR="004F1A57" w:rsidRDefault="00AC795C">
      <w:pPr>
        <w:spacing w:line="50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指导教师（李国鹏）</w:t>
      </w:r>
    </w:p>
    <w:p w:rsidR="004F1A57" w:rsidRDefault="00AC795C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、《风佩水裳·荷风颐居》，沈阳大学（杨超）指导教师（</w:t>
      </w:r>
      <w:proofErr w:type="gramStart"/>
      <w:r>
        <w:rPr>
          <w:rFonts w:hint="eastAsia"/>
          <w:sz w:val="30"/>
          <w:szCs w:val="30"/>
        </w:rPr>
        <w:t>初亚奇</w:t>
      </w:r>
      <w:proofErr w:type="gramEnd"/>
      <w:r>
        <w:rPr>
          <w:rFonts w:hint="eastAsia"/>
          <w:sz w:val="30"/>
          <w:szCs w:val="30"/>
        </w:rPr>
        <w:t>）</w:t>
      </w:r>
    </w:p>
    <w:p w:rsidR="004F1A57" w:rsidRDefault="004F1A57">
      <w:pPr>
        <w:spacing w:line="500" w:lineRule="exact"/>
        <w:jc w:val="left"/>
        <w:rPr>
          <w:rFonts w:asciiTheme="minorEastAsia" w:hAnsiTheme="minorEastAsia"/>
          <w:b/>
          <w:sz w:val="28"/>
          <w:szCs w:val="28"/>
        </w:rPr>
      </w:pPr>
    </w:p>
    <w:p w:rsidR="004F1A57" w:rsidRDefault="004F1A57">
      <w:pPr>
        <w:spacing w:line="500" w:lineRule="exact"/>
        <w:jc w:val="left"/>
        <w:rPr>
          <w:rFonts w:asciiTheme="minorEastAsia" w:hAnsiTheme="minorEastAsia"/>
          <w:b/>
          <w:sz w:val="28"/>
          <w:szCs w:val="28"/>
        </w:rPr>
      </w:pPr>
    </w:p>
    <w:p w:rsidR="004F1A57" w:rsidRDefault="004F1A57">
      <w:pPr>
        <w:spacing w:line="500" w:lineRule="exact"/>
        <w:jc w:val="left"/>
        <w:rPr>
          <w:rFonts w:asciiTheme="minorEastAsia" w:hAnsiTheme="minorEastAsia"/>
          <w:b/>
          <w:sz w:val="28"/>
          <w:szCs w:val="28"/>
        </w:rPr>
      </w:pPr>
    </w:p>
    <w:p w:rsidR="004F1A57" w:rsidRDefault="00AC795C">
      <w:pPr>
        <w:numPr>
          <w:ilvl w:val="0"/>
          <w:numId w:val="1"/>
        </w:numPr>
        <w:spacing w:line="500" w:lineRule="exact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室内设计组</w:t>
      </w:r>
    </w:p>
    <w:p w:rsidR="004F1A57" w:rsidRDefault="00AC795C" w:rsidP="00837847">
      <w:pPr>
        <w:spacing w:line="500" w:lineRule="exact"/>
        <w:ind w:left="1205" w:hangingChars="400" w:hanging="120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一等奖：</w:t>
      </w:r>
    </w:p>
    <w:p w:rsidR="004F1A57" w:rsidRDefault="00AC795C">
      <w:pPr>
        <w:spacing w:line="500" w:lineRule="exact"/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《幸福里——社区养老服务中心》，沈阳建筑大学（姜珊、王风平、李昆</w:t>
      </w:r>
      <w:proofErr w:type="gramStart"/>
      <w:r>
        <w:rPr>
          <w:rFonts w:hint="eastAsia"/>
          <w:sz w:val="30"/>
          <w:szCs w:val="30"/>
        </w:rPr>
        <w:t>谕</w:t>
      </w:r>
      <w:proofErr w:type="gramEnd"/>
      <w:r>
        <w:rPr>
          <w:rFonts w:hint="eastAsia"/>
          <w:sz w:val="30"/>
          <w:szCs w:val="30"/>
        </w:rPr>
        <w:t>、</w:t>
      </w:r>
    </w:p>
    <w:p w:rsidR="004F1A57" w:rsidRDefault="00AC795C">
      <w:pPr>
        <w:spacing w:line="500" w:lineRule="exact"/>
        <w:ind w:leftChars="100" w:left="1110" w:hangingChars="300" w:hanging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车龙轩、姜宇婷）指导教师（刘敬东、刘万迪）</w:t>
      </w:r>
    </w:p>
    <w:p w:rsidR="004F1A57" w:rsidRDefault="004F1A57">
      <w:pPr>
        <w:spacing w:line="500" w:lineRule="exact"/>
        <w:ind w:left="1200" w:hangingChars="400" w:hanging="1200"/>
        <w:jc w:val="left"/>
        <w:rPr>
          <w:sz w:val="30"/>
          <w:szCs w:val="30"/>
        </w:rPr>
      </w:pPr>
    </w:p>
    <w:p w:rsidR="004F1A57" w:rsidRDefault="00AC795C" w:rsidP="00837847">
      <w:pPr>
        <w:spacing w:line="500" w:lineRule="exact"/>
        <w:ind w:left="1205" w:hangingChars="400" w:hanging="120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二等奖</w:t>
      </w:r>
      <w:r>
        <w:rPr>
          <w:rFonts w:hint="eastAsia"/>
          <w:b/>
          <w:bCs/>
          <w:sz w:val="30"/>
          <w:szCs w:val="30"/>
        </w:rPr>
        <w:t xml:space="preserve">: </w:t>
      </w:r>
    </w:p>
    <w:p w:rsidR="004F1A57" w:rsidRDefault="00AC795C">
      <w:pPr>
        <w:spacing w:line="500" w:lineRule="exact"/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、《院邻友好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银龄互助》，大连工业大学（乔一鸣、申琦、李一宁、徐艺天、</w:t>
      </w:r>
    </w:p>
    <w:p w:rsidR="004F1A57" w:rsidRDefault="00AC795C">
      <w:pPr>
        <w:spacing w:line="500" w:lineRule="exact"/>
        <w:ind w:leftChars="300" w:left="930" w:hangingChars="100" w:hanging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上官宇飞）指导教师（高巍）</w:t>
      </w:r>
    </w:p>
    <w:p w:rsidR="004F1A57" w:rsidRDefault="00AC795C">
      <w:pPr>
        <w:spacing w:line="500" w:lineRule="exact"/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、《“临”居》，大连工业大学（范嘉威、王晴）指导教师（高巍）</w:t>
      </w: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、《桑榆乐园》，大连理工大学（刘杰、王雨）指导教师（曲艺）</w:t>
      </w:r>
    </w:p>
    <w:p w:rsidR="004F1A57" w:rsidRDefault="004F1A57">
      <w:pPr>
        <w:spacing w:line="500" w:lineRule="exact"/>
        <w:jc w:val="left"/>
        <w:rPr>
          <w:sz w:val="30"/>
          <w:szCs w:val="30"/>
        </w:rPr>
      </w:pPr>
    </w:p>
    <w:p w:rsidR="004F1A57" w:rsidRDefault="00AC795C" w:rsidP="00837847">
      <w:pPr>
        <w:ind w:left="1205" w:hangingChars="400" w:hanging="120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三等奖：</w:t>
      </w:r>
    </w:p>
    <w:p w:rsidR="004F1A57" w:rsidRDefault="00AC795C">
      <w:pPr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、《不晚——老年日间照料中心》，北方工业大学（李昀霖、尤洋、金叶）</w:t>
      </w:r>
    </w:p>
    <w:p w:rsidR="004F1A57" w:rsidRDefault="00AC795C">
      <w:pPr>
        <w:ind w:leftChars="300" w:left="930" w:hangingChars="100" w:hanging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指导教师（温芳）</w:t>
      </w:r>
    </w:p>
    <w:p w:rsidR="004F1A57" w:rsidRDefault="00AC795C">
      <w:pPr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、《颐养·一体包容的“适老化”空间》，大连工业大学（刘静如、乔维</w:t>
      </w:r>
      <w:proofErr w:type="gramStart"/>
      <w:r>
        <w:rPr>
          <w:rFonts w:hint="eastAsia"/>
          <w:sz w:val="30"/>
          <w:szCs w:val="30"/>
        </w:rPr>
        <w:t>鑫</w:t>
      </w:r>
      <w:proofErr w:type="gramEnd"/>
      <w:r>
        <w:rPr>
          <w:rFonts w:hint="eastAsia"/>
          <w:sz w:val="30"/>
          <w:szCs w:val="30"/>
        </w:rPr>
        <w:t>、</w:t>
      </w:r>
    </w:p>
    <w:p w:rsidR="004F1A57" w:rsidRDefault="00AC795C">
      <w:pPr>
        <w:ind w:leftChars="300" w:left="930" w:hangingChars="100" w:hanging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董函芸、李宇涵、陈远）指导教师（高巍）</w:t>
      </w:r>
    </w:p>
    <w:p w:rsidR="004F1A57" w:rsidRDefault="00AC795C">
      <w:pPr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、《“馨”居所——自然疗愈养老空间》，大连工业大学（</w:t>
      </w:r>
      <w:proofErr w:type="gramStart"/>
      <w:r>
        <w:rPr>
          <w:rFonts w:hint="eastAsia"/>
          <w:sz w:val="30"/>
          <w:szCs w:val="30"/>
        </w:rPr>
        <w:t>郭</w:t>
      </w:r>
      <w:proofErr w:type="gramEnd"/>
      <w:r>
        <w:rPr>
          <w:rFonts w:hint="eastAsia"/>
          <w:sz w:val="30"/>
          <w:szCs w:val="30"/>
        </w:rPr>
        <w:t>建成、郭子琳、肖枭）指导教师（宋一）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、《颐家》，沈阳建筑大学（韦庆峰、赵悦君、李媛媛）</w:t>
      </w:r>
    </w:p>
    <w:p w:rsidR="004F1A57" w:rsidRDefault="00AC795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指导教师（刘敬东、刘万迪）</w:t>
      </w:r>
    </w:p>
    <w:p w:rsidR="004F1A57" w:rsidRDefault="00AC795C">
      <w:pPr>
        <w:numPr>
          <w:ilvl w:val="0"/>
          <w:numId w:val="3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《逸·点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老年日间照料中心》，沈阳建筑大学（殷浩、吴岚、屈秀丽）</w:t>
      </w:r>
      <w:bookmarkStart w:id="0" w:name="_GoBack"/>
      <w:bookmarkEnd w:id="0"/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、《颐汇园》，沈阳城市建设学院（冷雨绮、石</w:t>
      </w:r>
      <w:proofErr w:type="gramStart"/>
      <w:r>
        <w:rPr>
          <w:rFonts w:hint="eastAsia"/>
          <w:sz w:val="30"/>
          <w:szCs w:val="30"/>
        </w:rPr>
        <w:t>烔赫</w:t>
      </w:r>
      <w:proofErr w:type="gramEnd"/>
      <w:r>
        <w:rPr>
          <w:rFonts w:hint="eastAsia"/>
          <w:sz w:val="30"/>
          <w:szCs w:val="30"/>
        </w:rPr>
        <w:t>、高翔宇、周裕博）</w:t>
      </w:r>
    </w:p>
    <w:p w:rsidR="004F1A57" w:rsidRDefault="00AC795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指导教师（冉祥琼、周媛）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优秀奖：</w:t>
      </w:r>
    </w:p>
    <w:p w:rsidR="004F1A57" w:rsidRDefault="00AC795C">
      <w:pPr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1</w:t>
      </w:r>
      <w:r>
        <w:rPr>
          <w:rFonts w:hint="eastAsia"/>
          <w:sz w:val="30"/>
          <w:szCs w:val="30"/>
        </w:rPr>
        <w:t>、《及人之老</w:t>
      </w:r>
      <w:r>
        <w:rPr>
          <w:rFonts w:hint="eastAsia"/>
          <w:sz w:val="30"/>
          <w:szCs w:val="30"/>
        </w:rPr>
        <w:t>--</w:t>
      </w:r>
      <w:r>
        <w:rPr>
          <w:rFonts w:hint="eastAsia"/>
          <w:sz w:val="30"/>
          <w:szCs w:val="30"/>
        </w:rPr>
        <w:t>生态型适老化建筑设计》，沈阳建筑大学（徐莉、王紫涵、王</w:t>
      </w:r>
    </w:p>
    <w:p w:rsidR="004F1A57" w:rsidRDefault="00AC795C">
      <w:pPr>
        <w:ind w:leftChars="300" w:left="930" w:hangingChars="100" w:hanging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键平、刘子恒）指导教师（刘敬东）</w:t>
      </w:r>
    </w:p>
    <w:p w:rsidR="004F1A57" w:rsidRDefault="00AC795C">
      <w:pPr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、《赋闲恬居——一家有温度的养老设计》，大连工业大学（赵子仪、刘师宏、田栩菲、何席宇、李梁轩）指导教师（毕建成）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、《安闲》，</w:t>
      </w:r>
      <w:r>
        <w:rPr>
          <w:rFonts w:hint="eastAsia"/>
          <w:sz w:val="30"/>
          <w:szCs w:val="30"/>
        </w:rPr>
        <w:t>大连</w:t>
      </w:r>
      <w:r>
        <w:rPr>
          <w:rFonts w:hint="eastAsia"/>
          <w:sz w:val="30"/>
          <w:szCs w:val="30"/>
        </w:rPr>
        <w:t>理工大学（薛丁康）指导教师（马辉）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、《宜室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》，北方工业大学（蒋显茜、翟小溪）指导教师（温芳）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、《“颐延”适老化中心》，沈阳建筑大学（林璐瑶）</w:t>
      </w:r>
    </w:p>
    <w:p w:rsidR="004F1A57" w:rsidRDefault="00AC795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指导教师（刘敬东）</w:t>
      </w:r>
    </w:p>
    <w:p w:rsidR="004F1A57" w:rsidRDefault="00AC795C">
      <w:pPr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、《颐乐居》，辽宁工业大学（陈随缘、王媚麒）</w:t>
      </w:r>
    </w:p>
    <w:p w:rsidR="004F1A57" w:rsidRDefault="00AC795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指导教师（陈飒、王奇、张鹏、孙振伦）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、《松健日间照料中心》，沈阳城市建设学院（范淑娴、刘颖、马立娜、</w:t>
      </w:r>
    </w:p>
    <w:p w:rsidR="004F1A57" w:rsidRDefault="00AC795C">
      <w:pPr>
        <w:ind w:firstLineChars="200" w:firstLine="600"/>
        <w:jc w:val="left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凌思佳</w:t>
      </w:r>
      <w:proofErr w:type="gramEnd"/>
      <w:r>
        <w:rPr>
          <w:rFonts w:hint="eastAsia"/>
          <w:sz w:val="30"/>
          <w:szCs w:val="30"/>
        </w:rPr>
        <w:t>）指导教师（冉祥琼、周媛）</w:t>
      </w:r>
    </w:p>
    <w:p w:rsidR="004F1A57" w:rsidRDefault="00AC795C">
      <w:pPr>
        <w:numPr>
          <w:ilvl w:val="0"/>
          <w:numId w:val="2"/>
        </w:numPr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《康绿疗养院》，北方工业大学（熊雨欣、金楚超、张璐）</w:t>
      </w:r>
    </w:p>
    <w:p w:rsidR="004F1A57" w:rsidRDefault="00AC795C" w:rsidP="00837847">
      <w:pPr>
        <w:ind w:leftChars="-200" w:left="-420"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指导教师（温芳）</w:t>
      </w:r>
    </w:p>
    <w:p w:rsidR="004F1A57" w:rsidRDefault="004F1A57">
      <w:pPr>
        <w:jc w:val="left"/>
        <w:rPr>
          <w:sz w:val="30"/>
          <w:szCs w:val="30"/>
        </w:rPr>
      </w:pPr>
    </w:p>
    <w:p w:rsidR="004F1A57" w:rsidRDefault="00AC795C">
      <w:pPr>
        <w:spacing w:line="500" w:lineRule="exact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三、景观设计组</w:t>
      </w:r>
    </w:p>
    <w:p w:rsidR="004F1A57" w:rsidRDefault="00AC795C" w:rsidP="00837847">
      <w:pPr>
        <w:spacing w:line="500" w:lineRule="exact"/>
        <w:ind w:left="1205" w:hangingChars="400" w:hanging="120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一等奖：</w:t>
      </w:r>
    </w:p>
    <w:p w:rsidR="004F1A57" w:rsidRDefault="00AC795C">
      <w:pPr>
        <w:spacing w:line="500" w:lineRule="exact"/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《老街不老》，大连理工大学（王凌</w:t>
      </w:r>
      <w:proofErr w:type="gramStart"/>
      <w:r>
        <w:rPr>
          <w:rFonts w:hint="eastAsia"/>
          <w:sz w:val="30"/>
          <w:szCs w:val="30"/>
        </w:rPr>
        <w:t>堃</w:t>
      </w:r>
      <w:proofErr w:type="gramEnd"/>
      <w:r>
        <w:rPr>
          <w:rFonts w:hint="eastAsia"/>
          <w:sz w:val="30"/>
          <w:szCs w:val="30"/>
        </w:rPr>
        <w:t>、李金祚、王妍、郑梦傲、孙璐）</w:t>
      </w:r>
    </w:p>
    <w:p w:rsidR="004F1A57" w:rsidRDefault="00AC795C">
      <w:pPr>
        <w:spacing w:line="500" w:lineRule="exact"/>
        <w:ind w:leftChars="100" w:left="1110" w:hangingChars="300" w:hanging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指导教师（刘代云、肖彦）</w:t>
      </w:r>
    </w:p>
    <w:p w:rsidR="004F1A57" w:rsidRDefault="004F1A57">
      <w:pPr>
        <w:spacing w:line="500" w:lineRule="exact"/>
        <w:ind w:left="1200" w:hangingChars="400" w:hanging="1200"/>
        <w:jc w:val="left"/>
        <w:rPr>
          <w:sz w:val="30"/>
          <w:szCs w:val="30"/>
        </w:rPr>
      </w:pPr>
    </w:p>
    <w:p w:rsidR="004F1A57" w:rsidRDefault="00AC795C" w:rsidP="00837847">
      <w:pPr>
        <w:spacing w:line="500" w:lineRule="exact"/>
        <w:ind w:left="1205" w:hangingChars="400" w:hanging="1205"/>
        <w:jc w:val="lef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二等奖</w:t>
      </w:r>
      <w:r>
        <w:rPr>
          <w:rFonts w:hint="eastAsia"/>
          <w:sz w:val="30"/>
          <w:szCs w:val="30"/>
        </w:rPr>
        <w:t>：</w:t>
      </w:r>
    </w:p>
    <w:p w:rsidR="004F1A57" w:rsidRDefault="00AC795C">
      <w:pPr>
        <w:spacing w:line="500" w:lineRule="exact"/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、《遇见友好—沈河区友好街适老化景观设计》，沈阳建筑大学（王风平、</w:t>
      </w:r>
    </w:p>
    <w:p w:rsidR="004F1A57" w:rsidRDefault="00AC795C">
      <w:pPr>
        <w:spacing w:line="500" w:lineRule="exact"/>
        <w:ind w:leftChars="300" w:left="930" w:hangingChars="100" w:hanging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李媛媛、姜珊、李昆</w:t>
      </w:r>
      <w:proofErr w:type="gramStart"/>
      <w:r>
        <w:rPr>
          <w:rFonts w:hint="eastAsia"/>
          <w:sz w:val="30"/>
          <w:szCs w:val="30"/>
        </w:rPr>
        <w:t>谕</w:t>
      </w:r>
      <w:proofErr w:type="gramEnd"/>
      <w:r>
        <w:rPr>
          <w:rFonts w:hint="eastAsia"/>
          <w:sz w:val="30"/>
          <w:szCs w:val="30"/>
        </w:rPr>
        <w:t>、韦庆峰）指导教师（刘敬东、郑志宇）</w:t>
      </w:r>
    </w:p>
    <w:p w:rsidR="004F1A57" w:rsidRDefault="00AC795C">
      <w:pPr>
        <w:spacing w:line="500" w:lineRule="exact"/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、《组合街区》，大连理工大学（邹青君）指导教师（刘湃）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3</w:t>
      </w:r>
      <w:r>
        <w:rPr>
          <w:rFonts w:hint="eastAsia"/>
          <w:sz w:val="30"/>
          <w:szCs w:val="30"/>
        </w:rPr>
        <w:t>、《期颐》，大连民族大学（吴海瑜、杨彩秋、李雅洁）指导教师（吕强）</w:t>
      </w:r>
      <w:r>
        <w:rPr>
          <w:rFonts w:hint="eastAsia"/>
          <w:sz w:val="30"/>
          <w:szCs w:val="30"/>
        </w:rPr>
        <w:t xml:space="preserve"> </w:t>
      </w:r>
    </w:p>
    <w:p w:rsidR="004F1A57" w:rsidRDefault="004F1A57">
      <w:pPr>
        <w:ind w:left="1200" w:hangingChars="400" w:hanging="1200"/>
        <w:jc w:val="left"/>
        <w:rPr>
          <w:sz w:val="30"/>
          <w:szCs w:val="30"/>
        </w:rPr>
      </w:pPr>
    </w:p>
    <w:p w:rsidR="004F1A57" w:rsidRDefault="00AC795C" w:rsidP="00837847">
      <w:pPr>
        <w:ind w:left="1205" w:hangingChars="400" w:hanging="120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三等奖：</w:t>
      </w:r>
    </w:p>
    <w:p w:rsidR="004F1A57" w:rsidRDefault="00AC795C">
      <w:pPr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、《万籁希张——基于声景环境与行为关系的友好街适老化设计》，沈阳建筑</w:t>
      </w:r>
    </w:p>
    <w:p w:rsidR="004F1A57" w:rsidRDefault="00AC795C">
      <w:pPr>
        <w:ind w:leftChars="300" w:left="930" w:hangingChars="100" w:hanging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大学（焦璐瑶、史莹、王诗嘉、魏俊添星）指导教师（马雪梅、王秋实）</w:t>
      </w:r>
    </w:p>
    <w:p w:rsidR="004F1A57" w:rsidRDefault="00AC795C">
      <w:pPr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、《老有所依、老有所怡、老有所忆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基于代际共享的适老化街道景观设计》，沈阳建筑大学（吴承润、陈靖楠、王丛、梁志鹏）</w:t>
      </w:r>
    </w:p>
    <w:p w:rsidR="004F1A57" w:rsidRDefault="00AC795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指导教师（马雪梅）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、《触景生情》，沈阳建筑大学（李明哲、任一珉、王佳琪、曹书豪）</w:t>
      </w:r>
    </w:p>
    <w:p w:rsidR="004F1A57" w:rsidRDefault="00AC795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指导教师（王秋实）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、《松柏长青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晚景如春—基于提高老年人参与性的新型街道空间设计》，</w:t>
      </w:r>
    </w:p>
    <w:p w:rsidR="004F1A57" w:rsidRDefault="00AC795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沈阳建筑大学（杜俊杰）指导教师（马雪梅）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、《盛京旧事》，沈阳建筑大学（秦佳文、王文杰、老新</w:t>
      </w:r>
      <w:proofErr w:type="gramStart"/>
      <w:r>
        <w:rPr>
          <w:rFonts w:hint="eastAsia"/>
          <w:sz w:val="30"/>
          <w:szCs w:val="30"/>
        </w:rPr>
        <w:t>妍</w:t>
      </w:r>
      <w:proofErr w:type="gramEnd"/>
      <w:r>
        <w:rPr>
          <w:rFonts w:hint="eastAsia"/>
          <w:sz w:val="30"/>
          <w:szCs w:val="30"/>
        </w:rPr>
        <w:t>、武星宇）</w:t>
      </w:r>
    </w:p>
    <w:p w:rsidR="004F1A57" w:rsidRDefault="00AC795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指导教师（常乐、张玺祯）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、《逸萱居适老化设计》，大连工业大学（李雨馨、侯瑞瑶）</w:t>
      </w:r>
    </w:p>
    <w:p w:rsidR="004F1A57" w:rsidRDefault="00AC795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指导教师（曹福存）</w:t>
      </w:r>
    </w:p>
    <w:p w:rsidR="004F1A57" w:rsidRDefault="004F1A57">
      <w:pPr>
        <w:jc w:val="left"/>
        <w:rPr>
          <w:sz w:val="30"/>
          <w:szCs w:val="30"/>
        </w:rPr>
      </w:pPr>
    </w:p>
    <w:p w:rsidR="004F1A57" w:rsidRDefault="00AC795C">
      <w:pPr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优秀</w:t>
      </w:r>
      <w:r>
        <w:rPr>
          <w:rFonts w:hint="eastAsia"/>
          <w:sz w:val="30"/>
          <w:szCs w:val="30"/>
        </w:rPr>
        <w:t>奖：</w:t>
      </w:r>
    </w:p>
    <w:p w:rsidR="004F1A57" w:rsidRDefault="00AC795C">
      <w:pPr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、《穿街引巷——沈阳东滨河路街道改造》，沈阳工学院（马樱倩）</w:t>
      </w:r>
    </w:p>
    <w:p w:rsidR="004F1A57" w:rsidRDefault="00AC795C">
      <w:pPr>
        <w:ind w:leftChars="300" w:left="930" w:hangingChars="100" w:hanging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</w:t>
      </w:r>
      <w:proofErr w:type="gramStart"/>
      <w:r>
        <w:rPr>
          <w:rFonts w:hint="eastAsia"/>
          <w:sz w:val="30"/>
          <w:szCs w:val="30"/>
        </w:rPr>
        <w:t>黎铠鸣</w:t>
      </w:r>
      <w:proofErr w:type="gramEnd"/>
      <w:r>
        <w:rPr>
          <w:rFonts w:hint="eastAsia"/>
          <w:sz w:val="30"/>
          <w:szCs w:val="30"/>
        </w:rPr>
        <w:t>）</w:t>
      </w:r>
    </w:p>
    <w:p w:rsidR="004F1A57" w:rsidRDefault="00AC795C">
      <w:pPr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、《巷往新生》，沈阳工学院（李若迪、张新蒙）指导教师（王宇）</w:t>
      </w: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、《循路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寻忆》，沈阳工学院（张</w:t>
      </w:r>
      <w:proofErr w:type="gramStart"/>
      <w:r>
        <w:rPr>
          <w:rFonts w:hint="eastAsia"/>
          <w:sz w:val="30"/>
          <w:szCs w:val="30"/>
        </w:rPr>
        <w:t>喆</w:t>
      </w:r>
      <w:proofErr w:type="gramEnd"/>
      <w:r>
        <w:rPr>
          <w:rFonts w:hint="eastAsia"/>
          <w:sz w:val="30"/>
          <w:szCs w:val="30"/>
        </w:rPr>
        <w:t>、孙文文）指导教师（王宇）</w:t>
      </w:r>
    </w:p>
    <w:p w:rsidR="004F1A57" w:rsidRDefault="004F1A57">
      <w:pPr>
        <w:spacing w:line="500" w:lineRule="exact"/>
        <w:jc w:val="left"/>
        <w:rPr>
          <w:sz w:val="30"/>
          <w:szCs w:val="30"/>
        </w:rPr>
      </w:pP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4</w:t>
      </w:r>
      <w:r>
        <w:rPr>
          <w:rFonts w:hint="eastAsia"/>
          <w:sz w:val="30"/>
          <w:szCs w:val="30"/>
        </w:rPr>
        <w:t>、《活脉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梳巷中医理论下轮椅友好街道改造》，大连工业大学（乔一鸣、</w:t>
      </w:r>
    </w:p>
    <w:p w:rsidR="004F1A57" w:rsidRDefault="00AC795C">
      <w:pPr>
        <w:spacing w:line="50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宁）指导教师（王东玮）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、《春秀园——东滨河路适老化景观营造》，鲁迅美术学院（林姿琦、孙腾、蒋杰龙、孙健博）指导教师（刘健）</w:t>
      </w: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、《万柳新生》，鲁迅美术学院（姜若蕙）</w:t>
      </w: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、《我们的街道》，沈阳工学院（范锦亮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石璐）指导教师（王宇）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、《春祺夏安·秋绥冬禧》，沈阳工学院（李馥伊）指导教师（王宇、秦佳文）</w:t>
      </w: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、《快乐老家》，大连工业大学（孙畅）指导教师（曹福存）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、《悦兰枫雅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基于地域社区适老化改造设计方案》，沈阳建筑大学</w:t>
      </w:r>
    </w:p>
    <w:p w:rsidR="004F1A57" w:rsidRDefault="00AC795C">
      <w:pPr>
        <w:spacing w:line="500" w:lineRule="exact"/>
        <w:ind w:leftChars="200" w:left="420"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（吕诗兰、刘季营、杨舒雅、马逸芸、王雅蕾）指导教师（李楠）</w:t>
      </w:r>
    </w:p>
    <w:p w:rsidR="004F1A57" w:rsidRDefault="004F1A57">
      <w:pPr>
        <w:spacing w:line="500" w:lineRule="exact"/>
        <w:ind w:leftChars="284" w:left="896" w:hangingChars="100" w:hanging="300"/>
        <w:jc w:val="left"/>
        <w:rPr>
          <w:sz w:val="30"/>
          <w:szCs w:val="30"/>
        </w:rPr>
      </w:pPr>
    </w:p>
    <w:p w:rsidR="004F1A57" w:rsidRDefault="00AC795C">
      <w:pPr>
        <w:spacing w:line="500" w:lineRule="exact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四、老年游戏组</w:t>
      </w: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一等奖：</w:t>
      </w: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《彩色方块》，沈阳建筑大学（</w:t>
      </w:r>
      <w:proofErr w:type="gramStart"/>
      <w:r>
        <w:rPr>
          <w:rFonts w:hint="eastAsia"/>
          <w:sz w:val="30"/>
          <w:szCs w:val="30"/>
        </w:rPr>
        <w:t>毕李金</w:t>
      </w:r>
      <w:proofErr w:type="gramEnd"/>
      <w:r>
        <w:rPr>
          <w:rFonts w:hint="eastAsia"/>
          <w:sz w:val="30"/>
          <w:szCs w:val="30"/>
        </w:rPr>
        <w:t>宇）指导教师（陈兵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孙东</w:t>
      </w:r>
      <w:r>
        <w:rPr>
          <w:rFonts w:hint="eastAsia"/>
          <w:sz w:val="30"/>
          <w:szCs w:val="30"/>
        </w:rPr>
        <w:t>）</w:t>
      </w:r>
    </w:p>
    <w:p w:rsidR="004F1A57" w:rsidRDefault="004F1A57">
      <w:pPr>
        <w:spacing w:line="500" w:lineRule="exact"/>
        <w:jc w:val="left"/>
        <w:rPr>
          <w:sz w:val="30"/>
          <w:szCs w:val="30"/>
        </w:rPr>
      </w:pPr>
    </w:p>
    <w:p w:rsidR="004F1A57" w:rsidRDefault="00AC795C"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二等奖：</w:t>
      </w:r>
    </w:p>
    <w:p w:rsidR="004F1A57" w:rsidRDefault="00AC795C">
      <w:pPr>
        <w:numPr>
          <w:ilvl w:val="0"/>
          <w:numId w:val="4"/>
        </w:num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《移动迷宫》，大连理工大学（王思文、朱艺欣）指导教师（刘建军）</w:t>
      </w:r>
    </w:p>
    <w:p w:rsidR="004F1A57" w:rsidRDefault="00AC795C">
      <w:pPr>
        <w:spacing w:line="500" w:lineRule="exact"/>
        <w:ind w:left="60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、《老趣多多—魔毯</w:t>
      </w:r>
      <w:r>
        <w:rPr>
          <w:rFonts w:hint="eastAsia"/>
          <w:sz w:val="30"/>
          <w:szCs w:val="30"/>
        </w:rPr>
        <w:t>TITI</w:t>
      </w:r>
      <w:r>
        <w:rPr>
          <w:rFonts w:hint="eastAsia"/>
          <w:sz w:val="30"/>
          <w:szCs w:val="30"/>
        </w:rPr>
        <w:t>足球》，沈阳师范大学（徐搏）指导教师</w:t>
      </w:r>
      <w:r>
        <w:rPr>
          <w:rFonts w:hint="eastAsia"/>
          <w:sz w:val="30"/>
          <w:szCs w:val="30"/>
        </w:rPr>
        <w:t>（王丽</w:t>
      </w:r>
      <w:proofErr w:type="gramStart"/>
      <w:r>
        <w:rPr>
          <w:rFonts w:hint="eastAsia"/>
          <w:sz w:val="30"/>
          <w:szCs w:val="30"/>
        </w:rPr>
        <w:t>丽</w:t>
      </w:r>
      <w:proofErr w:type="gramEnd"/>
      <w:r>
        <w:rPr>
          <w:rFonts w:hint="eastAsia"/>
          <w:sz w:val="30"/>
          <w:szCs w:val="30"/>
        </w:rPr>
        <w:t>）</w:t>
      </w:r>
    </w:p>
    <w:p w:rsidR="004F1A57" w:rsidRDefault="004F1A57">
      <w:pPr>
        <w:jc w:val="left"/>
        <w:rPr>
          <w:sz w:val="30"/>
          <w:szCs w:val="30"/>
        </w:rPr>
      </w:pP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三等奖：</w:t>
      </w:r>
    </w:p>
    <w:p w:rsidR="004F1A57" w:rsidRDefault="00AC795C">
      <w:pPr>
        <w:numPr>
          <w:ilvl w:val="0"/>
          <w:numId w:val="5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《玉米秸秆乐高》，辽宁省金秋医院（崔巍然、李泽煜、郭爽、辛浩）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、《老年人踩踩乐游戏设计》，大连理工大学（杨冰天、李茜玲）</w:t>
      </w:r>
    </w:p>
    <w:p w:rsidR="004F1A57" w:rsidRDefault="00AC795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指导教师（刘建军）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《抓握糖果》，大连理工大学（李雨杭、农潇瑜）指导教师（刘建军）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、《夕阳勇士》，沈阳市第五人民医院（王佳琪）指导教师（闻霞）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号</w:t>
      </w:r>
    </w:p>
    <w:p w:rsidR="004F1A57" w:rsidRDefault="004F1A57">
      <w:pPr>
        <w:ind w:left="1200" w:hangingChars="400" w:hanging="1200"/>
        <w:jc w:val="left"/>
        <w:rPr>
          <w:sz w:val="30"/>
          <w:szCs w:val="30"/>
        </w:rPr>
      </w:pPr>
    </w:p>
    <w:p w:rsidR="004F1A57" w:rsidRDefault="00AC795C">
      <w:pPr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优秀奖：</w:t>
      </w:r>
    </w:p>
    <w:p w:rsidR="004F1A57" w:rsidRDefault="00AC795C">
      <w:pPr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、《趣味五彩绳》，辽宁工业大学（李腾、赵佩含、戴汝佳、胡芳宁）</w:t>
      </w:r>
    </w:p>
    <w:p w:rsidR="004F1A57" w:rsidRDefault="00AC795C">
      <w:pPr>
        <w:ind w:leftChars="300" w:left="930" w:hangingChars="100" w:hanging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指导教师（张鹏、王奇、孙振伦）</w:t>
      </w:r>
    </w:p>
    <w:p w:rsidR="004F1A57" w:rsidRDefault="00AC795C">
      <w:pPr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、《快乐投币机》，沈阳市第五人民医院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（骆晓婵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闻霞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王宁）</w:t>
      </w:r>
    </w:p>
    <w:p w:rsidR="004F1A57" w:rsidRDefault="00AC795C">
      <w:pPr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、《五行棋》，沈阳城市建设学院（邓倚婕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）指导教师（田晶晶）</w:t>
      </w:r>
    </w:p>
    <w:p w:rsidR="004F1A57" w:rsidRDefault="00AC795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、《围炉夜话》，大连理工大学（</w:t>
      </w:r>
      <w:proofErr w:type="gramStart"/>
      <w:r>
        <w:rPr>
          <w:rFonts w:hint="eastAsia"/>
          <w:sz w:val="30"/>
          <w:szCs w:val="30"/>
        </w:rPr>
        <w:t>梧</w:t>
      </w:r>
      <w:proofErr w:type="gramEnd"/>
      <w:r>
        <w:rPr>
          <w:rFonts w:hint="eastAsia"/>
          <w:sz w:val="30"/>
          <w:szCs w:val="30"/>
        </w:rPr>
        <w:t>胜</w:t>
      </w:r>
      <w:proofErr w:type="gramStart"/>
      <w:r>
        <w:rPr>
          <w:rFonts w:hint="eastAsia"/>
          <w:sz w:val="30"/>
          <w:szCs w:val="30"/>
        </w:rPr>
        <w:t>柯</w:t>
      </w:r>
      <w:proofErr w:type="gramEnd"/>
      <w:r>
        <w:rPr>
          <w:rFonts w:hint="eastAsia"/>
          <w:sz w:val="30"/>
          <w:szCs w:val="30"/>
        </w:rPr>
        <w:t>、车菲菲）指导教师（刘建军）</w:t>
      </w:r>
    </w:p>
    <w:p w:rsidR="004F1A57" w:rsidRDefault="00AC795C">
      <w:pPr>
        <w:ind w:left="1200" w:hangingChars="400" w:hanging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、《</w:t>
      </w:r>
      <w:r>
        <w:rPr>
          <w:rFonts w:hint="eastAsia"/>
          <w:sz w:val="30"/>
          <w:szCs w:val="30"/>
        </w:rPr>
        <w:t xml:space="preserve">Flip Memory </w:t>
      </w:r>
      <w:r>
        <w:rPr>
          <w:rFonts w:hint="eastAsia"/>
          <w:sz w:val="30"/>
          <w:szCs w:val="30"/>
        </w:rPr>
        <w:t>翻转流年·老年人桌面游具设计》，大连理工大学</w:t>
      </w:r>
    </w:p>
    <w:p w:rsidR="004F1A57" w:rsidRDefault="00AC795C">
      <w:pPr>
        <w:ind w:leftChars="200" w:left="1020" w:hangingChars="200" w:hanging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（孙佳珣、黎若渝）</w:t>
      </w:r>
    </w:p>
    <w:p w:rsidR="004F1A57" w:rsidRDefault="00AC795C">
      <w:pPr>
        <w:numPr>
          <w:ilvl w:val="0"/>
          <w:numId w:val="3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《老年人桌面赛马》，大连理工大学（黄瑞鑫，王志鹏）</w:t>
      </w:r>
    </w:p>
    <w:p w:rsidR="004F1A57" w:rsidRDefault="00AC795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指导教师（刘建军）</w:t>
      </w:r>
    </w:p>
    <w:p w:rsidR="004F1A57" w:rsidRDefault="00AC795C">
      <w:pPr>
        <w:numPr>
          <w:ilvl w:val="0"/>
          <w:numId w:val="3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《色彩管道》，大连理工大学（王诗瑶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孙丽韫）指导教师（刘建军）</w:t>
      </w:r>
    </w:p>
    <w:p w:rsidR="004F1A57" w:rsidRDefault="004F1A57">
      <w:pPr>
        <w:ind w:firstLineChars="200" w:firstLine="600"/>
        <w:jc w:val="left"/>
        <w:rPr>
          <w:sz w:val="30"/>
          <w:szCs w:val="30"/>
        </w:rPr>
      </w:pPr>
    </w:p>
    <w:p w:rsidR="004F1A57" w:rsidRDefault="00AC795C">
      <w:pPr>
        <w:numPr>
          <w:ilvl w:val="0"/>
          <w:numId w:val="3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《楚汉之争适老棋牌游戏》，大连工业大学（鄂祉伊）指导教师（王月）</w:t>
      </w:r>
    </w:p>
    <w:p w:rsidR="004F1A57" w:rsidRDefault="004F1A57">
      <w:pPr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4F1A57" w:rsidRDefault="004F1A57">
      <w:pPr>
        <w:spacing w:line="500" w:lineRule="exact"/>
        <w:jc w:val="left"/>
        <w:rPr>
          <w:rFonts w:asciiTheme="minorEastAsia" w:hAnsiTheme="minorEastAsia"/>
          <w:sz w:val="28"/>
          <w:szCs w:val="28"/>
        </w:rPr>
      </w:pPr>
    </w:p>
    <w:sectPr w:rsidR="004F1A57" w:rsidSect="004F1A57">
      <w:footerReference w:type="default" r:id="rId8"/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5C" w:rsidRDefault="00AC795C" w:rsidP="004F1A57">
      <w:r>
        <w:separator/>
      </w:r>
    </w:p>
  </w:endnote>
  <w:endnote w:type="continuationSeparator" w:id="0">
    <w:p w:rsidR="00AC795C" w:rsidRDefault="00AC795C" w:rsidP="004F1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703720"/>
    </w:sdtPr>
    <w:sdtContent>
      <w:p w:rsidR="004F1A57" w:rsidRDefault="004F1A57">
        <w:pPr>
          <w:pStyle w:val="a4"/>
          <w:jc w:val="center"/>
        </w:pPr>
        <w:r>
          <w:fldChar w:fldCharType="begin"/>
        </w:r>
        <w:r w:rsidR="00AC795C">
          <w:instrText>PAGE   \* MERGEFORMAT</w:instrText>
        </w:r>
        <w:r>
          <w:fldChar w:fldCharType="separate"/>
        </w:r>
        <w:r w:rsidR="00837847" w:rsidRPr="00837847">
          <w:rPr>
            <w:noProof/>
            <w:lang w:val="zh-CN"/>
          </w:rPr>
          <w:t>5</w:t>
        </w:r>
        <w:r>
          <w:fldChar w:fldCharType="end"/>
        </w:r>
      </w:p>
    </w:sdtContent>
  </w:sdt>
  <w:p w:rsidR="004F1A57" w:rsidRDefault="004F1A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5C" w:rsidRDefault="00AC795C" w:rsidP="004F1A57">
      <w:r>
        <w:separator/>
      </w:r>
    </w:p>
  </w:footnote>
  <w:footnote w:type="continuationSeparator" w:id="0">
    <w:p w:rsidR="00AC795C" w:rsidRDefault="00AC795C" w:rsidP="004F1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86C22"/>
    <w:multiLevelType w:val="singleLevel"/>
    <w:tmpl w:val="9B686C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4965A2"/>
    <w:multiLevelType w:val="singleLevel"/>
    <w:tmpl w:val="084965A2"/>
    <w:lvl w:ilvl="0">
      <w:start w:val="1"/>
      <w:numFmt w:val="decimal"/>
      <w:suff w:val="nothing"/>
      <w:lvlText w:val="%1、"/>
      <w:lvlJc w:val="left"/>
    </w:lvl>
  </w:abstractNum>
  <w:abstractNum w:abstractNumId="2">
    <w:nsid w:val="41C0B3C4"/>
    <w:multiLevelType w:val="singleLevel"/>
    <w:tmpl w:val="41C0B3C4"/>
    <w:lvl w:ilvl="0">
      <w:start w:val="5"/>
      <w:numFmt w:val="decimal"/>
      <w:suff w:val="nothing"/>
      <w:lvlText w:val="%1、"/>
      <w:lvlJc w:val="left"/>
    </w:lvl>
  </w:abstractNum>
  <w:abstractNum w:abstractNumId="3">
    <w:nsid w:val="6CA4C9BB"/>
    <w:multiLevelType w:val="singleLevel"/>
    <w:tmpl w:val="6CA4C9BB"/>
    <w:lvl w:ilvl="0">
      <w:start w:val="6"/>
      <w:numFmt w:val="decimal"/>
      <w:suff w:val="nothing"/>
      <w:lvlText w:val="%1、"/>
      <w:lvlJc w:val="left"/>
    </w:lvl>
  </w:abstractNum>
  <w:abstractNum w:abstractNumId="4">
    <w:nsid w:val="6F22BBBA"/>
    <w:multiLevelType w:val="singleLevel"/>
    <w:tmpl w:val="6F22BBB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U4NTI4YjdhOTMwZTkzNWI2YzdkNmZhMjVlMTc0MDIifQ=="/>
    <w:docVar w:name="KSO_WPS_MARK_KEY" w:val="54a10b9b-bc66-4ea3-8e53-6b9921e5b7a1"/>
  </w:docVars>
  <w:rsids>
    <w:rsidRoot w:val="00D91630"/>
    <w:rsid w:val="00050F6C"/>
    <w:rsid w:val="000731DF"/>
    <w:rsid w:val="000C2324"/>
    <w:rsid w:val="000D1355"/>
    <w:rsid w:val="000E2068"/>
    <w:rsid w:val="00111A33"/>
    <w:rsid w:val="00123A24"/>
    <w:rsid w:val="00146FA5"/>
    <w:rsid w:val="00157FCD"/>
    <w:rsid w:val="00196312"/>
    <w:rsid w:val="001A1928"/>
    <w:rsid w:val="001D6618"/>
    <w:rsid w:val="0022743D"/>
    <w:rsid w:val="00241CA7"/>
    <w:rsid w:val="00251738"/>
    <w:rsid w:val="00257E57"/>
    <w:rsid w:val="002731BB"/>
    <w:rsid w:val="002D0447"/>
    <w:rsid w:val="002D180E"/>
    <w:rsid w:val="003007CD"/>
    <w:rsid w:val="003008C2"/>
    <w:rsid w:val="003336AD"/>
    <w:rsid w:val="00343CDA"/>
    <w:rsid w:val="003712C8"/>
    <w:rsid w:val="003D59E4"/>
    <w:rsid w:val="00410A07"/>
    <w:rsid w:val="00424AEF"/>
    <w:rsid w:val="00425BE1"/>
    <w:rsid w:val="00471C30"/>
    <w:rsid w:val="004F1A57"/>
    <w:rsid w:val="004F3DF3"/>
    <w:rsid w:val="0052504F"/>
    <w:rsid w:val="0058316E"/>
    <w:rsid w:val="005B0E39"/>
    <w:rsid w:val="005B77C2"/>
    <w:rsid w:val="005D5C03"/>
    <w:rsid w:val="005F4F36"/>
    <w:rsid w:val="00687D56"/>
    <w:rsid w:val="006B00BC"/>
    <w:rsid w:val="006C64DC"/>
    <w:rsid w:val="006D21AB"/>
    <w:rsid w:val="006E0E64"/>
    <w:rsid w:val="006E5BCE"/>
    <w:rsid w:val="00734C8C"/>
    <w:rsid w:val="007A0084"/>
    <w:rsid w:val="007A23F8"/>
    <w:rsid w:val="00820C48"/>
    <w:rsid w:val="00822CE9"/>
    <w:rsid w:val="00837847"/>
    <w:rsid w:val="00841316"/>
    <w:rsid w:val="00846604"/>
    <w:rsid w:val="00866426"/>
    <w:rsid w:val="00892935"/>
    <w:rsid w:val="008B5F58"/>
    <w:rsid w:val="008C5AF9"/>
    <w:rsid w:val="008F0132"/>
    <w:rsid w:val="008F11F8"/>
    <w:rsid w:val="009041AC"/>
    <w:rsid w:val="009164A8"/>
    <w:rsid w:val="00944FB9"/>
    <w:rsid w:val="00983F16"/>
    <w:rsid w:val="0099746A"/>
    <w:rsid w:val="009A4CF1"/>
    <w:rsid w:val="009C4F15"/>
    <w:rsid w:val="00A11844"/>
    <w:rsid w:val="00A51BF3"/>
    <w:rsid w:val="00A622E9"/>
    <w:rsid w:val="00A6449E"/>
    <w:rsid w:val="00A66750"/>
    <w:rsid w:val="00A8459E"/>
    <w:rsid w:val="00AA418E"/>
    <w:rsid w:val="00AA6762"/>
    <w:rsid w:val="00AB05DB"/>
    <w:rsid w:val="00AC795C"/>
    <w:rsid w:val="00AE71F2"/>
    <w:rsid w:val="00AE7C5C"/>
    <w:rsid w:val="00B07144"/>
    <w:rsid w:val="00B1285F"/>
    <w:rsid w:val="00BB48F3"/>
    <w:rsid w:val="00BE3A7F"/>
    <w:rsid w:val="00BF16AB"/>
    <w:rsid w:val="00C76572"/>
    <w:rsid w:val="00CA53A8"/>
    <w:rsid w:val="00D42F42"/>
    <w:rsid w:val="00D445DA"/>
    <w:rsid w:val="00D530B2"/>
    <w:rsid w:val="00D55931"/>
    <w:rsid w:val="00D71C51"/>
    <w:rsid w:val="00D91630"/>
    <w:rsid w:val="00E00714"/>
    <w:rsid w:val="00E853ED"/>
    <w:rsid w:val="00E91649"/>
    <w:rsid w:val="00EB1D04"/>
    <w:rsid w:val="00F2707F"/>
    <w:rsid w:val="00F8469C"/>
    <w:rsid w:val="00FE4275"/>
    <w:rsid w:val="00FF3C85"/>
    <w:rsid w:val="00FF5F82"/>
    <w:rsid w:val="0155082F"/>
    <w:rsid w:val="02FD75E1"/>
    <w:rsid w:val="040F7791"/>
    <w:rsid w:val="064B6F91"/>
    <w:rsid w:val="067541BD"/>
    <w:rsid w:val="074B539A"/>
    <w:rsid w:val="0A8B568B"/>
    <w:rsid w:val="0ABF3641"/>
    <w:rsid w:val="0C6C12AD"/>
    <w:rsid w:val="12912238"/>
    <w:rsid w:val="131765E9"/>
    <w:rsid w:val="14E279EB"/>
    <w:rsid w:val="16EE60A0"/>
    <w:rsid w:val="18C1362E"/>
    <w:rsid w:val="1EEA49B0"/>
    <w:rsid w:val="1F955A5E"/>
    <w:rsid w:val="23A756E6"/>
    <w:rsid w:val="277E6442"/>
    <w:rsid w:val="282B4BBB"/>
    <w:rsid w:val="29DD6D1C"/>
    <w:rsid w:val="2A2E182F"/>
    <w:rsid w:val="2B22289E"/>
    <w:rsid w:val="2B2E46D3"/>
    <w:rsid w:val="2BB5211C"/>
    <w:rsid w:val="2C2917EE"/>
    <w:rsid w:val="2CB857EC"/>
    <w:rsid w:val="37FF75FE"/>
    <w:rsid w:val="3B364E0C"/>
    <w:rsid w:val="43E647C5"/>
    <w:rsid w:val="44BB2DDB"/>
    <w:rsid w:val="4587333F"/>
    <w:rsid w:val="476C0D31"/>
    <w:rsid w:val="48F2617D"/>
    <w:rsid w:val="4C114457"/>
    <w:rsid w:val="4E740E8D"/>
    <w:rsid w:val="4EC51103"/>
    <w:rsid w:val="50F14F81"/>
    <w:rsid w:val="51862E05"/>
    <w:rsid w:val="525A2B2A"/>
    <w:rsid w:val="544E5CE1"/>
    <w:rsid w:val="59C77F04"/>
    <w:rsid w:val="5C7960ED"/>
    <w:rsid w:val="61897412"/>
    <w:rsid w:val="6A265134"/>
    <w:rsid w:val="6BE31B3E"/>
    <w:rsid w:val="6E292877"/>
    <w:rsid w:val="6EFD4AC0"/>
    <w:rsid w:val="6FC9560D"/>
    <w:rsid w:val="71C6125A"/>
    <w:rsid w:val="74283EA8"/>
    <w:rsid w:val="75B22D35"/>
    <w:rsid w:val="7921443C"/>
    <w:rsid w:val="7AA66698"/>
    <w:rsid w:val="7E39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F1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F1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F1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F1A5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F1A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F1A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AC10-BE63-4527-A84D-BD0AAD1E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508</Words>
  <Characters>2897</Characters>
  <Application>Microsoft Office Word</Application>
  <DocSecurity>0</DocSecurity>
  <Lines>24</Lines>
  <Paragraphs>6</Paragraphs>
  <ScaleCrop>false</ScaleCrop>
  <Company>syszf_bgt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马嵩</dc:creator>
  <cp:lastModifiedBy>owner005</cp:lastModifiedBy>
  <cp:revision>2</cp:revision>
  <cp:lastPrinted>2021-09-17T07:57:00Z</cp:lastPrinted>
  <dcterms:created xsi:type="dcterms:W3CDTF">2023-03-08T03:39:00Z</dcterms:created>
  <dcterms:modified xsi:type="dcterms:W3CDTF">2023-03-08T03:39:00Z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FD688EE910424BB7981C9CE8D5A482C8</vt:lpwstr>
  </property>
</Properties>
</file>